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D" w:rsidRDefault="00FA16ED" w:rsidP="00F70EE6">
      <w:pPr>
        <w:jc w:val="center"/>
      </w:pPr>
    </w:p>
    <w:p w:rsidR="00F70EE6" w:rsidRDefault="00F70EE6" w:rsidP="00F70EE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5" name="Picture 1" descr="C:\Users\kalos35\Documents\logot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s35\Documents\logoto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</w:rPr>
        <w:t>SPECIJALNA BOLNICA ZA</w:t>
      </w:r>
      <w:r w:rsidR="00FA16ED" w:rsidRPr="00AE65C7">
        <w:rPr>
          <w:rFonts w:ascii="Times New Roman" w:hAnsi="Times New Roman" w:cs="Times New Roman"/>
          <w:b/>
          <w:color w:val="002060"/>
        </w:rPr>
        <w:t xml:space="preserve"> MEDICINSKU REHABILITACIJU </w:t>
      </w:r>
      <w:r w:rsidR="00FA16ED" w:rsidRPr="00F70EE6">
        <w:rPr>
          <w:rFonts w:ascii="Times New Roman" w:hAnsi="Times New Roman" w:cs="Times New Roman"/>
          <w:b/>
          <w:color w:val="002060"/>
          <w:sz w:val="44"/>
        </w:rPr>
        <w:t xml:space="preserve">„KALOS“ </w:t>
      </w:r>
    </w:p>
    <w:p w:rsidR="00FA16ED" w:rsidRPr="00AE65C7" w:rsidRDefault="00FA16ED" w:rsidP="00F70EE6">
      <w:pPr>
        <w:jc w:val="center"/>
        <w:rPr>
          <w:rFonts w:ascii="Times New Roman" w:hAnsi="Times New Roman" w:cs="Times New Roman"/>
          <w:b/>
          <w:color w:val="002060"/>
        </w:rPr>
      </w:pPr>
      <w:r w:rsidRPr="00AE65C7">
        <w:rPr>
          <w:rFonts w:ascii="Times New Roman" w:hAnsi="Times New Roman" w:cs="Times New Roman"/>
          <w:b/>
          <w:color w:val="002060"/>
        </w:rPr>
        <w:t>VELA LUKA</w:t>
      </w:r>
      <w:r w:rsidR="00F70EE6">
        <w:rPr>
          <w:rFonts w:ascii="Times New Roman" w:hAnsi="Times New Roman" w:cs="Times New Roman"/>
          <w:b/>
          <w:color w:val="002060"/>
        </w:rPr>
        <w:t xml:space="preserve"> </w:t>
      </w:r>
      <w:r w:rsidRPr="00AE65C7">
        <w:rPr>
          <w:rFonts w:ascii="Times New Roman" w:hAnsi="Times New Roman" w:cs="Times New Roman"/>
          <w:b/>
          <w:color w:val="002060"/>
        </w:rPr>
        <w:t>OTOK KORČULA</w:t>
      </w:r>
    </w:p>
    <w:p w:rsidR="00FA16ED" w:rsidRDefault="00FA16ED" w:rsidP="00945CF3">
      <w:pPr>
        <w:rPr>
          <w:rFonts w:ascii="Arial" w:hAnsi="Arial" w:cs="Arial"/>
          <w:b/>
          <w:color w:val="002060"/>
          <w:sz w:val="36"/>
          <w:szCs w:val="36"/>
        </w:rPr>
      </w:pPr>
    </w:p>
    <w:p w:rsidR="00FA16ED" w:rsidRPr="00F70EE6" w:rsidRDefault="00FA16ED" w:rsidP="004730DE">
      <w:pPr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>PROGRAM ODMORA I LIJEČENJA</w:t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402590</wp:posOffset>
            </wp:positionV>
            <wp:extent cx="1828800" cy="1390650"/>
            <wp:effectExtent l="19050" t="0" r="0" b="0"/>
            <wp:wrapTight wrapText="bothSides">
              <wp:wrapPolygon edited="0">
                <wp:start x="-225" y="0"/>
                <wp:lineTo x="-225" y="21304"/>
                <wp:lineTo x="21600" y="21304"/>
                <wp:lineTo x="21600" y="0"/>
                <wp:lineTo x="-225" y="0"/>
              </wp:wrapPolygon>
            </wp:wrapTight>
            <wp:docPr id="8" name="Picture 6" descr="C:\Users\kalos35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os35\Desktop\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402590</wp:posOffset>
            </wp:positionV>
            <wp:extent cx="1809750" cy="1390650"/>
            <wp:effectExtent l="19050" t="0" r="0" b="0"/>
            <wp:wrapTight wrapText="bothSides">
              <wp:wrapPolygon edited="0">
                <wp:start x="-227" y="0"/>
                <wp:lineTo x="-227" y="21304"/>
                <wp:lineTo x="21600" y="21304"/>
                <wp:lineTo x="21600" y="0"/>
                <wp:lineTo x="-227" y="0"/>
              </wp:wrapPolygon>
            </wp:wrapTight>
            <wp:docPr id="7" name="Picture 5" descr="C:\Users\kalos35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os35\Desktop\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AE"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47625" distB="47625" distL="95250" distR="95250" simplePos="0" relativeHeight="251659264" behindDoc="1" locked="0" layoutInCell="1" allowOverlap="0">
            <wp:simplePos x="0" y="0"/>
            <wp:positionH relativeFrom="column">
              <wp:posOffset>-52070</wp:posOffset>
            </wp:positionH>
            <wp:positionV relativeFrom="line">
              <wp:posOffset>402590</wp:posOffset>
            </wp:positionV>
            <wp:extent cx="2114550" cy="1390650"/>
            <wp:effectExtent l="19050" t="0" r="0" b="0"/>
            <wp:wrapTight wrapText="bothSides">
              <wp:wrapPolygon edited="0">
                <wp:start x="-195" y="0"/>
                <wp:lineTo x="-195" y="21304"/>
                <wp:lineTo x="21600" y="21304"/>
                <wp:lineTo x="21600" y="0"/>
                <wp:lineTo x="-195" y="0"/>
              </wp:wrapPolygon>
            </wp:wrapTight>
            <wp:docPr id="1" name="Picture 3" descr="vela-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-lu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DE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ZA </w:t>
      </w:r>
      <w:r w:rsidR="00EB3738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r w:rsidRPr="00EB3738">
        <w:rPr>
          <w:rFonts w:ascii="Times New Roman" w:hAnsi="Times New Roman" w:cs="Times New Roman"/>
          <w:b/>
          <w:color w:val="002060"/>
          <w:sz w:val="36"/>
          <w:szCs w:val="36"/>
        </w:rPr>
        <w:t>201</w:t>
      </w:r>
      <w:r w:rsidR="004730DE">
        <w:rPr>
          <w:rFonts w:ascii="Times New Roman" w:hAnsi="Times New Roman" w:cs="Times New Roman"/>
          <w:b/>
          <w:color w:val="002060"/>
          <w:sz w:val="36"/>
          <w:szCs w:val="36"/>
        </w:rPr>
        <w:t>9</w:t>
      </w:r>
      <w:r w:rsidRPr="00EB3738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  <w:r w:rsidR="00EB373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>GODINU</w:t>
      </w:r>
    </w:p>
    <w:p w:rsidR="008E64AE" w:rsidRDefault="008E64AE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</w:p>
    <w:p w:rsidR="00945CF3" w:rsidRPr="00AE65C7" w:rsidRDefault="00FA16ED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Specijalna bolnica za medicinsku rehabilitaciju „Kalos“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 nudi programe odmora i liječenja po promotivnim cijenama želeći Vam pomoći u očuvanju Vašeg zdravlja. Uz prirodne činitelje (ljekovito morsko blato i pogodna mediteranska klima) i suvremene terapijske procedure po preporuci naših liječnika specijalista postići ćete odlične rezultate liječenja.</w:t>
      </w:r>
    </w:p>
    <w:p w:rsidR="00FA16ED" w:rsidRPr="00AE65C7" w:rsidRDefault="00FA16ED" w:rsidP="00FA16ED">
      <w:pPr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Uz uputnicu D1 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za ambulantnu fizikalnu terapiju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programi uključuju:</w:t>
      </w:r>
    </w:p>
    <w:p w:rsidR="00945CF3" w:rsidRPr="00AE65C7" w:rsidRDefault="008E64AE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>
        <w:rPr>
          <w:rFonts w:ascii="Times New Roman" w:hAnsi="Times New Roman"/>
          <w:b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2705100" cy="1983740"/>
            <wp:effectExtent l="19050" t="0" r="0" b="0"/>
            <wp:wrapSquare wrapText="bothSides"/>
            <wp:docPr id="3" name="Picture 1" descr="C:\Users\dbojic\Desktop\Damira\Slike MIZ\kontras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5C7"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945CF3" w:rsidRPr="00AE65C7">
        <w:rPr>
          <w:rFonts w:ascii="Times New Roman" w:hAnsi="Times New Roman"/>
          <w:b/>
          <w:color w:val="0F243E"/>
          <w:sz w:val="20"/>
          <w:szCs w:val="20"/>
        </w:rPr>
        <w:t xml:space="preserve">paketi liječenja 7, 10 ili 14 dana –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cijene prema mjesecima u privitku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za manji broj dana liječenja pansion se naplaćuje po punoj cijeni navedenoj u Cjeniku smještaja)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-smještaj u ½ ili 1/3 sobama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 xml:space="preserve">-doplata za 1/1 iznosi 100,00 kn, 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a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od 01.07. do 31.08.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150,00 kn – DOGOVARA SE DIREKTNO SA BOLNICOM budući je broj soba ograničen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-doplata za klimatiziranu sobu je 10,00 kn/na dan po osobi – DOGOVARA SE DIREKTNO SA BOLNICOM budući je broj soba ograničen</w:t>
      </w:r>
    </w:p>
    <w:p w:rsidR="00FA16ED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puni pansion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(doručak: švedski stol, ručak i večera: izbor između 3 menija)</w:t>
      </w:r>
    </w:p>
    <w:p w:rsidR="001D41CE" w:rsidRDefault="00AE65C7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korištenje bazena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sa toplom morskom vodom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 xml:space="preserve"> u </w:t>
      </w:r>
      <w:r w:rsidR="00EB3738">
        <w:rPr>
          <w:rFonts w:ascii="Times New Roman" w:hAnsi="Times New Roman"/>
          <w:color w:val="0F243E"/>
          <w:sz w:val="20"/>
          <w:szCs w:val="20"/>
        </w:rPr>
        <w:t xml:space="preserve">  </w:t>
      </w:r>
      <w:r w:rsidR="001D41CE">
        <w:rPr>
          <w:rFonts w:ascii="Times New Roman" w:hAnsi="Times New Roman"/>
          <w:color w:val="0F243E"/>
          <w:sz w:val="20"/>
          <w:szCs w:val="20"/>
        </w:rPr>
        <w:t xml:space="preserve">   </w:t>
      </w:r>
    </w:p>
    <w:p w:rsidR="00FA16ED" w:rsidRPr="00AE65C7" w:rsidRDefault="004730DE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 xml:space="preserve">    </w:t>
      </w:r>
      <w:r w:rsidR="001D41CE">
        <w:rPr>
          <w:rFonts w:ascii="Times New Roman" w:hAnsi="Times New Roman"/>
          <w:b/>
          <w:color w:val="0F243E"/>
          <w:sz w:val="20"/>
          <w:szCs w:val="20"/>
        </w:rPr>
        <w:t xml:space="preserve"> 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popodnevnim satima (vlastiti termin)</w:t>
      </w:r>
    </w:p>
    <w:p w:rsidR="00FA16ED" w:rsidRPr="00AE65C7" w:rsidRDefault="001D41CE" w:rsidP="008E64AE">
      <w:pPr>
        <w:spacing w:after="0" w:line="240" w:lineRule="auto"/>
        <w:ind w:left="3756" w:firstLine="492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specijalistički pregled - početni i kontrolni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procedure fizikalne terapije prema medicinskoj </w:t>
      </w:r>
      <w:r>
        <w:rPr>
          <w:rFonts w:ascii="Times New Roman" w:hAnsi="Times New Roman"/>
          <w:color w:val="0F243E"/>
          <w:sz w:val="20"/>
          <w:szCs w:val="20"/>
        </w:rPr>
        <w:t xml:space="preserve">               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indikaciji koje su na listi HZZO-a (broj terapija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nije ograničen) uz mogućnost nadoplate za </w:t>
      </w:r>
    </w:p>
    <w:p w:rsidR="00FA16ED" w:rsidRP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4730DE">
        <w:rPr>
          <w:rFonts w:ascii="Times New Roman" w:hAnsi="Times New Roman"/>
          <w:color w:val="0F243E"/>
          <w:sz w:val="20"/>
          <w:szCs w:val="20"/>
        </w:rPr>
        <w:t xml:space="preserve">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terapije koje nisu na listi i masaže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>.</w:t>
      </w:r>
      <w:r w:rsidR="002958A7" w:rsidRPr="00AE65C7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EB3738" w:rsidRPr="00AE65C7" w:rsidRDefault="00EB3738" w:rsidP="008E64AE">
      <w:pPr>
        <w:spacing w:after="0" w:line="240" w:lineRule="auto"/>
        <w:ind w:left="4248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2958A7" w:rsidRDefault="002958A7" w:rsidP="002958A7">
      <w:pPr>
        <w:spacing w:after="0" w:line="240" w:lineRule="auto"/>
        <w:ind w:left="2340"/>
        <w:jc w:val="both"/>
        <w:rPr>
          <w:rFonts w:ascii="Verdana" w:hAnsi="Verdana"/>
          <w:b/>
          <w:color w:val="002060"/>
        </w:rPr>
      </w:pPr>
    </w:p>
    <w:p w:rsidR="002A34E6" w:rsidRDefault="002A34E6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b/>
          <w:color w:val="0F243E"/>
          <w:szCs w:val="24"/>
        </w:rPr>
        <w:t>Bez uputnice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 D1 za ambulantnu fizikalnu terapiju </w:t>
      </w:r>
      <w:r>
        <w:rPr>
          <w:rFonts w:ascii="Times New Roman" w:hAnsi="Times New Roman" w:cs="Times New Roman"/>
          <w:b/>
          <w:color w:val="0F243E"/>
          <w:szCs w:val="24"/>
        </w:rPr>
        <w:t xml:space="preserve">pregled i procedure liječenja se naplaćuju prema Cjeniku zdravstvenih usluga. </w:t>
      </w:r>
    </w:p>
    <w:p w:rsidR="00FA16ED" w:rsidRPr="00AE65C7" w:rsidRDefault="005F1050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62230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11" name="Picture 9" descr="C:\Users\kalos35\Desktop\slike\stranica\Kontrast_-8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los35\Desktop\slike\stranica\Kontrast_-8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43180</wp:posOffset>
            </wp:positionV>
            <wp:extent cx="1936115" cy="1295400"/>
            <wp:effectExtent l="19050" t="0" r="6985" b="0"/>
            <wp:wrapTight wrapText="bothSides">
              <wp:wrapPolygon edited="0">
                <wp:start x="-213" y="0"/>
                <wp:lineTo x="-213" y="21282"/>
                <wp:lineTo x="21678" y="21282"/>
                <wp:lineTo x="21678" y="0"/>
                <wp:lineTo x="-213" y="0"/>
              </wp:wrapPolygon>
            </wp:wrapTight>
            <wp:docPr id="10" name="Picture 8" descr="C:\Users\kalos35\Desktop\slike\kontras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los35\Desktop\slike\kontrast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1876425" cy="1295400"/>
            <wp:effectExtent l="19050" t="0" r="9525" b="0"/>
            <wp:wrapTight wrapText="bothSides">
              <wp:wrapPolygon edited="0">
                <wp:start x="-219" y="0"/>
                <wp:lineTo x="-219" y="21282"/>
                <wp:lineTo x="21710" y="21282"/>
                <wp:lineTo x="21710" y="0"/>
                <wp:lineTo x="-219" y="0"/>
              </wp:wrapPolygon>
            </wp:wrapTight>
            <wp:docPr id="9" name="Picture 7" descr="C:\Users\kalos35\Desktop\BUDIMIR\kontras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os35\Desktop\BUDIMIR\kontrast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Za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grupu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od minimalno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35 ljudi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organiziramo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dalmatinsko poslijepodne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uz klapsku pjesmu, da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lmatinske specijalitete i vino, a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svečanu večeru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(švedski stol) </w:t>
      </w:r>
      <w:r w:rsidR="004730DE">
        <w:rPr>
          <w:rFonts w:ascii="Times New Roman" w:hAnsi="Times New Roman"/>
          <w:b/>
          <w:color w:val="0F243E"/>
          <w:sz w:val="20"/>
          <w:szCs w:val="20"/>
        </w:rPr>
        <w:t xml:space="preserve">s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muzikom uživo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za grupu od najmanje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45 ljudi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(sve uključeno u cijenu paketa).</w:t>
      </w:r>
    </w:p>
    <w:p w:rsidR="00FA16ED" w:rsidRPr="00AE65C7" w:rsidRDefault="00FA16ED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Prema željama i dogovoru organiziramo izlete (ne ulazi u cijenu paketa):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Svetište Blažene Marije Propetog Isusa Petković u Blatu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povijesne jezgre grada Korčule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degustacija vina i maslinovog ulja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Hvara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Stona, solane i degustacija školjaka i vina.</w:t>
      </w:r>
    </w:p>
    <w:p w:rsidR="00C54F94" w:rsidRDefault="00C54F94" w:rsidP="00C54F94">
      <w:pPr>
        <w:ind w:left="2340"/>
        <w:rPr>
          <w:rFonts w:ascii="Times New Roman" w:hAnsi="Times New Roman"/>
          <w:color w:val="0F243E"/>
          <w:szCs w:val="24"/>
        </w:rPr>
      </w:pPr>
    </w:p>
    <w:p w:rsidR="00C54F94" w:rsidRDefault="00C54F94" w:rsidP="00C54F94">
      <w:pPr>
        <w:jc w:val="both"/>
      </w:pPr>
      <w:r>
        <w:rPr>
          <w:rFonts w:ascii="Times New Roman" w:hAnsi="Times New Roman" w:cs="Times New Roman"/>
          <w:b/>
          <w:color w:val="0F243E"/>
          <w:szCs w:val="24"/>
        </w:rPr>
        <w:t>Mogućnost plaćanja: gotovinom jednokratno i karticama: Diners – jednokratno, American Express, Visa, Maestro i Mastercard do 6 rata za korisnike kartica Privredne banke Zagreb i Zagrebačke banke, ostale banke jednokratno.</w:t>
      </w:r>
    </w:p>
    <w:p w:rsidR="00FA16ED" w:rsidRPr="00AE65C7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u</w:t>
      </w:r>
      <w:r w:rsidR="004730DE">
        <w:rPr>
          <w:rFonts w:ascii="Times New Roman" w:hAnsi="Times New Roman" w:cs="Times New Roman"/>
          <w:b/>
          <w:color w:val="0F243E"/>
          <w:szCs w:val="24"/>
        </w:rPr>
        <w:t>s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lugu samog pansiona, bez liječenja, plaća se PDV</w:t>
      </w:r>
      <w:r w:rsidR="00C54F94">
        <w:rPr>
          <w:rFonts w:ascii="Times New Roman" w:hAnsi="Times New Roman" w:cs="Times New Roman"/>
          <w:b/>
          <w:color w:val="0F243E"/>
          <w:szCs w:val="24"/>
        </w:rPr>
        <w:t xml:space="preserve"> i boravišna pristojba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89E" w:rsidRPr="00AE65C7" w:rsidRDefault="00FA189E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grupu od 25 ljudi odobrava se jedan gratis pansion (25+1; 50+2)</w:t>
      </w:r>
      <w:r w:rsidR="00AE65C7"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6ED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color w:val="0F243E"/>
          <w:szCs w:val="24"/>
        </w:rPr>
        <w:t xml:space="preserve">Za informacije javite se na broj telefona: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020 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81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3 017, 091/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211 75 64, od 7,00 h do 15,00 h svakim radnim danom.</w:t>
      </w:r>
    </w:p>
    <w:p w:rsidR="00FA189E" w:rsidRPr="00AE65C7" w:rsidRDefault="00FA189E" w:rsidP="00F57A84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AE65C7">
        <w:rPr>
          <w:rFonts w:ascii="Times New Roman" w:hAnsi="Times New Roman" w:cs="Times New Roman"/>
          <w:b/>
          <w:color w:val="0F243E"/>
          <w:sz w:val="28"/>
          <w:szCs w:val="28"/>
        </w:rPr>
        <w:t>Cijene paketa liječenja</w:t>
      </w:r>
      <w:r w:rsidR="002F1001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za grupne dolaske </w:t>
      </w:r>
    </w:p>
    <w:tbl>
      <w:tblPr>
        <w:tblW w:w="8804" w:type="dxa"/>
        <w:tblInd w:w="93" w:type="dxa"/>
        <w:tblLook w:val="04A0"/>
      </w:tblPr>
      <w:tblGrid>
        <w:gridCol w:w="3040"/>
        <w:gridCol w:w="1370"/>
        <w:gridCol w:w="1559"/>
        <w:gridCol w:w="1417"/>
        <w:gridCol w:w="1418"/>
      </w:tblGrid>
      <w:tr w:rsidR="004730DE" w:rsidRPr="00FB108C" w:rsidTr="008F6C04">
        <w:trPr>
          <w:trHeight w:val="12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Opis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Cijene    za I,II,XI,XII  mjesec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Cijena za III, IV,V,X (od 17.10.) mjesec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Cijena za VI,IX,X (do 16.10.) mjesec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Cijena za VII,VIII mjesec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7-dnevni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1.820,00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7-dnevni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1.750,00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10-dnevni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2.600,00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10-dnevni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2.500,00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14-dnevni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3.640,00</w:t>
            </w:r>
          </w:p>
        </w:tc>
      </w:tr>
      <w:tr w:rsidR="004730DE" w:rsidRPr="00FB108C" w:rsidTr="008F6C04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14-dnevni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2.730,00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DE" w:rsidRPr="004730DE" w:rsidRDefault="004730DE" w:rsidP="008F6C04">
            <w:pPr>
              <w:jc w:val="center"/>
              <w:rPr>
                <w:rFonts w:ascii="Times New Roman" w:hAnsi="Times New Roman"/>
                <w:b/>
                <w:color w:val="002060"/>
                <w:lang w:eastAsia="hr-HR"/>
              </w:rPr>
            </w:pPr>
            <w:r w:rsidRPr="004730DE">
              <w:rPr>
                <w:rFonts w:ascii="Times New Roman" w:hAnsi="Times New Roman"/>
                <w:b/>
                <w:color w:val="002060"/>
                <w:lang w:eastAsia="hr-HR"/>
              </w:rPr>
              <w:t>3.500,00</w:t>
            </w:r>
          </w:p>
        </w:tc>
      </w:tr>
    </w:tbl>
    <w:p w:rsidR="00FA16ED" w:rsidRDefault="00FA16ED" w:rsidP="004730DE">
      <w:pPr>
        <w:rPr>
          <w:rFonts w:ascii="Verdana" w:hAnsi="Verdana"/>
          <w:b/>
          <w:color w:val="002060"/>
        </w:rPr>
      </w:pPr>
    </w:p>
    <w:sectPr w:rsidR="00FA16ED" w:rsidSect="001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1B9"/>
    <w:multiLevelType w:val="hybridMultilevel"/>
    <w:tmpl w:val="89A400B6"/>
    <w:lvl w:ilvl="0" w:tplc="57664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E6F50">
      <w:start w:val="4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64"/>
    <w:rsid w:val="000A2E37"/>
    <w:rsid w:val="00181DE5"/>
    <w:rsid w:val="00182F64"/>
    <w:rsid w:val="001D41CE"/>
    <w:rsid w:val="001F17E0"/>
    <w:rsid w:val="002958A7"/>
    <w:rsid w:val="002A34E6"/>
    <w:rsid w:val="002D7D8B"/>
    <w:rsid w:val="002F1001"/>
    <w:rsid w:val="003F66A2"/>
    <w:rsid w:val="004730DE"/>
    <w:rsid w:val="005F1050"/>
    <w:rsid w:val="00600217"/>
    <w:rsid w:val="006B7736"/>
    <w:rsid w:val="00780F72"/>
    <w:rsid w:val="007F0631"/>
    <w:rsid w:val="008E64AE"/>
    <w:rsid w:val="00945CF3"/>
    <w:rsid w:val="00AC7024"/>
    <w:rsid w:val="00AE65C7"/>
    <w:rsid w:val="00C54F94"/>
    <w:rsid w:val="00EB3738"/>
    <w:rsid w:val="00F066B3"/>
    <w:rsid w:val="00F57A84"/>
    <w:rsid w:val="00F70EE6"/>
    <w:rsid w:val="00F90E86"/>
    <w:rsid w:val="00F96921"/>
    <w:rsid w:val="00FA16ED"/>
    <w:rsid w:val="00FA189E"/>
    <w:rsid w:val="00FD7395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dbojic</cp:lastModifiedBy>
  <cp:revision>3</cp:revision>
  <dcterms:created xsi:type="dcterms:W3CDTF">2018-11-23T11:57:00Z</dcterms:created>
  <dcterms:modified xsi:type="dcterms:W3CDTF">2018-11-23T12:04:00Z</dcterms:modified>
</cp:coreProperties>
</file>